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CD" w:rsidRPr="004249D8" w:rsidRDefault="001F79CD" w:rsidP="001F79CD">
      <w:pPr>
        <w:rPr>
          <w:b/>
        </w:rPr>
      </w:pPr>
      <w:bookmarkStart w:id="0" w:name="_GoBack"/>
      <w:bookmarkEnd w:id="0"/>
      <w:r>
        <w:rPr>
          <w:b/>
          <w:noProof/>
        </w:rPr>
        <w:drawing>
          <wp:anchor distT="0" distB="0" distL="114300" distR="114300" simplePos="0" relativeHeight="251659264" behindDoc="1" locked="1" layoutInCell="1" allowOverlap="1">
            <wp:simplePos x="0" y="0"/>
            <wp:positionH relativeFrom="column">
              <wp:posOffset>0</wp:posOffset>
            </wp:positionH>
            <wp:positionV relativeFrom="page">
              <wp:posOffset>914400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CD" w:rsidRPr="004249D8" w:rsidRDefault="001F79CD" w:rsidP="001F79CD">
      <w:pPr>
        <w:rPr>
          <w:b/>
        </w:rPr>
      </w:pPr>
      <w:r w:rsidRPr="004249D8">
        <w:rPr>
          <w:b/>
        </w:rPr>
        <w:t>Judicial Conduct Board</w:t>
      </w:r>
    </w:p>
    <w:p w:rsidR="001F79CD" w:rsidRPr="002E3437" w:rsidRDefault="001F79CD" w:rsidP="001F79CD">
      <w:pPr>
        <w:rPr>
          <w:sz w:val="22"/>
          <w:szCs w:val="22"/>
        </w:rPr>
      </w:pPr>
      <w:smartTag w:uri="urn:schemas-microsoft-com:office:smarttags" w:element="place">
        <w:smartTag w:uri="urn:schemas-microsoft-com:office:smarttags" w:element="PlaceType">
          <w:r w:rsidRPr="002E3437">
            <w:rPr>
              <w:sz w:val="22"/>
              <w:szCs w:val="22"/>
            </w:rPr>
            <w:t>Commonwealth</w:t>
          </w:r>
        </w:smartTag>
        <w:r w:rsidRPr="002E3437">
          <w:rPr>
            <w:sz w:val="22"/>
            <w:szCs w:val="22"/>
          </w:rPr>
          <w:t xml:space="preserve"> of </w:t>
        </w:r>
        <w:smartTag w:uri="urn:schemas-microsoft-com:office:smarttags" w:element="PlaceName">
          <w:r w:rsidRPr="002E3437">
            <w:rPr>
              <w:sz w:val="22"/>
              <w:szCs w:val="22"/>
            </w:rPr>
            <w:t>Pennsylvania</w:t>
          </w:r>
        </w:smartTag>
      </w:smartTag>
    </w:p>
    <w:p w:rsidR="001F79CD" w:rsidRDefault="001F79CD" w:rsidP="001F79CD">
      <w:r>
        <w:t>Robert A. Graci, Chief Counsel</w:t>
      </w:r>
    </w:p>
    <w:p w:rsidR="001F79CD" w:rsidRDefault="001F79CD" w:rsidP="001F79CD">
      <w:r>
        <w:t>717-234-7911</w:t>
      </w:r>
    </w:p>
    <w:p w:rsidR="001F79CD" w:rsidRDefault="001F79CD" w:rsidP="001F79CD">
      <w:pPr>
        <w:jc w:val="center"/>
        <w:rPr>
          <w:rFonts w:ascii="Verdana" w:hAnsi="Verdana"/>
          <w:b/>
          <w:sz w:val="36"/>
          <w:szCs w:val="36"/>
        </w:rPr>
      </w:pPr>
    </w:p>
    <w:p w:rsidR="001F79CD" w:rsidRPr="002B74BA" w:rsidRDefault="001F79CD" w:rsidP="001F79CD">
      <w:pPr>
        <w:jc w:val="center"/>
        <w:rPr>
          <w:rFonts w:ascii="Verdana" w:hAnsi="Verdana"/>
          <w:b/>
          <w:sz w:val="36"/>
          <w:szCs w:val="36"/>
        </w:rPr>
      </w:pPr>
      <w:r w:rsidRPr="002B74BA">
        <w:rPr>
          <w:rFonts w:ascii="Verdana" w:hAnsi="Verdana"/>
          <w:b/>
          <w:sz w:val="36"/>
          <w:szCs w:val="36"/>
        </w:rPr>
        <w:t>Press Release</w:t>
      </w:r>
    </w:p>
    <w:p w:rsidR="001F79CD" w:rsidRDefault="001F79CD" w:rsidP="001F79CD">
      <w:pPr>
        <w:jc w:val="center"/>
        <w:rPr>
          <w:b/>
        </w:rPr>
      </w:pPr>
      <w:r>
        <w:rPr>
          <w:rFonts w:ascii="Verdana" w:hAnsi="Verdana"/>
          <w:b/>
          <w:noProof/>
        </w:rPr>
        <mc:AlternateContent>
          <mc:Choice Requires="wps">
            <w:drawing>
              <wp:anchor distT="0" distB="0" distL="114300" distR="114300" simplePos="0" relativeHeight="251660288" behindDoc="0" locked="0" layoutInCell="1" allowOverlap="1" wp14:anchorId="5B56947A" wp14:editId="238AEAE2">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"/>
            </w:pict>
          </mc:Fallback>
        </mc:AlternateContent>
      </w:r>
      <w:r w:rsidR="001D622C">
        <w:rPr>
          <w:rFonts w:ascii="Verdana" w:hAnsi="Verdana"/>
          <w:b/>
          <w:noProof/>
        </w:rPr>
        <w:t xml:space="preserve">May </w:t>
      </w:r>
      <w:r w:rsidR="004465CA">
        <w:rPr>
          <w:rFonts w:ascii="Verdana" w:hAnsi="Verdana"/>
          <w:b/>
          <w:noProof/>
        </w:rPr>
        <w:t>12</w:t>
      </w:r>
      <w:r w:rsidR="00AD1703">
        <w:rPr>
          <w:rFonts w:ascii="Verdana" w:hAnsi="Verdana"/>
          <w:b/>
          <w:noProof/>
        </w:rPr>
        <w:t>, 2014</w:t>
      </w:r>
    </w:p>
    <w:p w:rsidR="001F79CD" w:rsidRPr="001C7B7A" w:rsidRDefault="001F79CD" w:rsidP="001F79CD">
      <w:pPr>
        <w:rPr>
          <w:rFonts w:ascii="Verdana" w:hAnsi="Verdana"/>
          <w:b/>
          <w:sz w:val="22"/>
          <w:szCs w:val="22"/>
        </w:rPr>
      </w:pPr>
      <w:r w:rsidRPr="001C7B7A">
        <w:rPr>
          <w:rFonts w:ascii="Verdana" w:hAnsi="Verdana"/>
          <w:b/>
          <w:sz w:val="22"/>
          <w:szCs w:val="22"/>
        </w:rPr>
        <w:t>TO:</w:t>
      </w:r>
      <w:r w:rsidRPr="001C7B7A">
        <w:rPr>
          <w:rFonts w:ascii="Verdana" w:hAnsi="Verdana"/>
          <w:b/>
          <w:sz w:val="22"/>
          <w:szCs w:val="22"/>
        </w:rPr>
        <w:tab/>
      </w:r>
      <w:r w:rsidRPr="001C7B7A">
        <w:rPr>
          <w:rFonts w:ascii="Verdana" w:hAnsi="Verdana"/>
          <w:b/>
          <w:sz w:val="22"/>
          <w:szCs w:val="22"/>
        </w:rPr>
        <w:tab/>
        <w:t>Press</w:t>
      </w:r>
    </w:p>
    <w:p w:rsidR="001F79CD" w:rsidRPr="001C7B7A" w:rsidRDefault="001F79CD" w:rsidP="001F79CD">
      <w:pPr>
        <w:rPr>
          <w:rFonts w:ascii="Verdana" w:hAnsi="Verdana"/>
          <w:b/>
          <w:sz w:val="22"/>
          <w:szCs w:val="22"/>
        </w:rPr>
      </w:pPr>
    </w:p>
    <w:p w:rsidR="001F79CD" w:rsidRPr="001C7B7A" w:rsidRDefault="001F79CD" w:rsidP="001F79CD">
      <w:pPr>
        <w:rPr>
          <w:rFonts w:ascii="Verdana" w:hAnsi="Verdana"/>
          <w:b/>
          <w:sz w:val="22"/>
          <w:szCs w:val="22"/>
        </w:rPr>
      </w:pPr>
      <w:r w:rsidRPr="001C7B7A">
        <w:rPr>
          <w:rFonts w:ascii="Verdana" w:hAnsi="Verdana"/>
          <w:b/>
          <w:sz w:val="22"/>
          <w:szCs w:val="22"/>
        </w:rPr>
        <w:t>FROM:</w:t>
      </w:r>
      <w:r w:rsidRPr="001C7B7A">
        <w:rPr>
          <w:rFonts w:ascii="Verdana" w:hAnsi="Verdana"/>
          <w:b/>
          <w:sz w:val="22"/>
          <w:szCs w:val="22"/>
        </w:rPr>
        <w:tab/>
      </w:r>
      <w:r>
        <w:rPr>
          <w:rFonts w:ascii="Verdana" w:hAnsi="Verdana"/>
          <w:b/>
          <w:sz w:val="22"/>
          <w:szCs w:val="22"/>
        </w:rPr>
        <w:t>Robert A. Graci</w:t>
      </w:r>
    </w:p>
    <w:p w:rsidR="001F79CD" w:rsidRPr="001C7B7A" w:rsidRDefault="001F79CD" w:rsidP="001F79CD">
      <w:pPr>
        <w:rPr>
          <w:rFonts w:ascii="Verdana" w:hAnsi="Verdana"/>
          <w:b/>
          <w:sz w:val="22"/>
          <w:szCs w:val="22"/>
        </w:rPr>
      </w:pPr>
      <w:r w:rsidRPr="001C7B7A">
        <w:rPr>
          <w:rFonts w:ascii="Verdana" w:hAnsi="Verdana"/>
          <w:b/>
          <w:sz w:val="22"/>
          <w:szCs w:val="22"/>
        </w:rPr>
        <w:tab/>
      </w:r>
      <w:r w:rsidRPr="001C7B7A">
        <w:rPr>
          <w:rFonts w:ascii="Verdana" w:hAnsi="Verdana"/>
          <w:b/>
          <w:sz w:val="22"/>
          <w:szCs w:val="22"/>
        </w:rPr>
        <w:tab/>
        <w:t>Chief Counsel</w:t>
      </w:r>
    </w:p>
    <w:p w:rsidR="001F79CD" w:rsidRPr="001C7B7A" w:rsidRDefault="001F79CD" w:rsidP="001F79CD">
      <w:pPr>
        <w:rPr>
          <w:rFonts w:ascii="Verdana" w:hAnsi="Verdana"/>
          <w:b/>
          <w:sz w:val="22"/>
          <w:szCs w:val="22"/>
        </w:rPr>
      </w:pPr>
    </w:p>
    <w:p w:rsidR="001F79CD" w:rsidRPr="001C7B7A" w:rsidRDefault="001F79CD" w:rsidP="002D24B8">
      <w:pPr>
        <w:ind w:left="1440" w:hanging="1440"/>
        <w:jc w:val="both"/>
        <w:rPr>
          <w:rFonts w:ascii="Verdana" w:hAnsi="Verdana"/>
          <w:b/>
          <w:sz w:val="22"/>
          <w:szCs w:val="22"/>
        </w:rPr>
      </w:pPr>
      <w:r w:rsidRPr="001C7B7A">
        <w:rPr>
          <w:rFonts w:ascii="Verdana" w:hAnsi="Verdana"/>
          <w:b/>
          <w:sz w:val="22"/>
          <w:szCs w:val="22"/>
        </w:rPr>
        <w:t>SUBJECT:</w:t>
      </w:r>
      <w:r w:rsidRPr="001C7B7A">
        <w:rPr>
          <w:rFonts w:ascii="Verdana" w:hAnsi="Verdana"/>
          <w:b/>
          <w:sz w:val="22"/>
          <w:szCs w:val="22"/>
        </w:rPr>
        <w:tab/>
        <w:t>Appointment of New Member to the Pennsylvania Judicial Conduct Board</w:t>
      </w:r>
    </w:p>
    <w:p w:rsidR="001F79CD" w:rsidRDefault="001F79CD" w:rsidP="001F79CD">
      <w:pPr>
        <w:rPr>
          <w:b/>
        </w:rPr>
      </w:pPr>
    </w:p>
    <w:p w:rsidR="00D8391A" w:rsidRDefault="001F79CD" w:rsidP="001D622C">
      <w:pPr>
        <w:jc w:val="both"/>
        <w:rPr>
          <w:rFonts w:ascii="Verdana" w:hAnsi="Verdana" w:cs="Shruti"/>
          <w:sz w:val="22"/>
          <w:szCs w:val="22"/>
        </w:rPr>
      </w:pPr>
      <w:r w:rsidRPr="002B74BA">
        <w:rPr>
          <w:rFonts w:ascii="Verdana" w:hAnsi="Verdana" w:cs="Shruti"/>
          <w:sz w:val="22"/>
          <w:szCs w:val="22"/>
        </w:rPr>
        <w:t xml:space="preserve">The Judicial Conduct Board of Pennsylvania </w:t>
      </w:r>
      <w:r w:rsidR="005E0D89">
        <w:rPr>
          <w:rFonts w:ascii="Verdana" w:hAnsi="Verdana" w:cs="Shruti"/>
          <w:sz w:val="22"/>
          <w:szCs w:val="22"/>
        </w:rPr>
        <w:t xml:space="preserve">is pleased to </w:t>
      </w:r>
      <w:r w:rsidRPr="002B74BA">
        <w:rPr>
          <w:rFonts w:ascii="Verdana" w:hAnsi="Verdana" w:cs="Shruti"/>
          <w:sz w:val="22"/>
          <w:szCs w:val="22"/>
        </w:rPr>
        <w:t>announce th</w:t>
      </w:r>
      <w:r>
        <w:rPr>
          <w:rFonts w:ascii="Verdana" w:hAnsi="Verdana" w:cs="Shruti"/>
          <w:sz w:val="22"/>
          <w:szCs w:val="22"/>
        </w:rPr>
        <w:t xml:space="preserve">at </w:t>
      </w:r>
      <w:r w:rsidR="001F281E">
        <w:rPr>
          <w:rFonts w:ascii="Verdana" w:hAnsi="Verdana" w:cs="Shruti"/>
          <w:sz w:val="22"/>
          <w:szCs w:val="22"/>
        </w:rPr>
        <w:t xml:space="preserve">on </w:t>
      </w:r>
      <w:r w:rsidR="00C4381A">
        <w:rPr>
          <w:rFonts w:ascii="Verdana" w:hAnsi="Verdana" w:cs="Shruti"/>
          <w:sz w:val="22"/>
          <w:szCs w:val="22"/>
        </w:rPr>
        <w:t>April 17</w:t>
      </w:r>
      <w:r w:rsidR="001F281E">
        <w:rPr>
          <w:rFonts w:ascii="Verdana" w:hAnsi="Verdana" w:cs="Shruti"/>
          <w:sz w:val="22"/>
          <w:szCs w:val="22"/>
        </w:rPr>
        <w:t>, 201</w:t>
      </w:r>
      <w:r w:rsidR="00DE3E4C">
        <w:rPr>
          <w:rFonts w:ascii="Verdana" w:hAnsi="Verdana" w:cs="Shruti"/>
          <w:sz w:val="22"/>
          <w:szCs w:val="22"/>
        </w:rPr>
        <w:t>4</w:t>
      </w:r>
      <w:r w:rsidR="001F281E">
        <w:rPr>
          <w:rFonts w:ascii="Verdana" w:hAnsi="Verdana" w:cs="Shruti"/>
          <w:sz w:val="22"/>
          <w:szCs w:val="22"/>
        </w:rPr>
        <w:t xml:space="preserve">, </w:t>
      </w:r>
      <w:r w:rsidR="00201533">
        <w:rPr>
          <w:rFonts w:ascii="Verdana" w:hAnsi="Verdana" w:cs="Shruti"/>
          <w:sz w:val="22"/>
          <w:szCs w:val="22"/>
        </w:rPr>
        <w:t>Governor</w:t>
      </w:r>
      <w:r w:rsidR="005E0D89">
        <w:rPr>
          <w:rFonts w:ascii="Verdana" w:hAnsi="Verdana" w:cs="Shruti"/>
          <w:sz w:val="22"/>
          <w:szCs w:val="22"/>
        </w:rPr>
        <w:t xml:space="preserve"> Tom </w:t>
      </w:r>
      <w:r w:rsidR="00201533">
        <w:rPr>
          <w:rFonts w:ascii="Verdana" w:hAnsi="Verdana" w:cs="Shruti"/>
          <w:sz w:val="22"/>
          <w:szCs w:val="22"/>
        </w:rPr>
        <w:t xml:space="preserve">Corbett appointed </w:t>
      </w:r>
      <w:r w:rsidR="00C4381A" w:rsidRPr="00C4381A">
        <w:rPr>
          <w:rFonts w:ascii="Verdana" w:hAnsi="Verdana" w:cs="Shruti"/>
          <w:bCs/>
          <w:sz w:val="22"/>
          <w:szCs w:val="22"/>
        </w:rPr>
        <w:t xml:space="preserve">Harold E. Flack II </w:t>
      </w:r>
      <w:r w:rsidR="00AD1703">
        <w:rPr>
          <w:rFonts w:ascii="Verdana" w:hAnsi="Verdana" w:cs="Shruti"/>
          <w:bCs/>
          <w:sz w:val="22"/>
          <w:szCs w:val="22"/>
        </w:rPr>
        <w:t xml:space="preserve">to </w:t>
      </w:r>
      <w:r w:rsidR="00D8391A">
        <w:rPr>
          <w:rFonts w:ascii="Verdana" w:hAnsi="Verdana" w:cs="Shruti"/>
          <w:bCs/>
          <w:sz w:val="22"/>
          <w:szCs w:val="22"/>
        </w:rPr>
        <w:t xml:space="preserve">the twelve-member Board.  </w:t>
      </w:r>
      <w:r w:rsidR="00646147">
        <w:rPr>
          <w:rFonts w:ascii="Verdana" w:hAnsi="Verdana" w:cs="Shruti"/>
          <w:bCs/>
          <w:sz w:val="22"/>
          <w:szCs w:val="22"/>
        </w:rPr>
        <w:t>As specified in the Constitution, h</w:t>
      </w:r>
      <w:r w:rsidR="00AD1703">
        <w:rPr>
          <w:rFonts w:ascii="Verdana" w:hAnsi="Verdana" w:cs="Shruti"/>
          <w:bCs/>
          <w:sz w:val="22"/>
          <w:szCs w:val="22"/>
        </w:rPr>
        <w:t xml:space="preserve">e will </w:t>
      </w:r>
      <w:r w:rsidR="00C4381A">
        <w:rPr>
          <w:rFonts w:ascii="Verdana" w:hAnsi="Verdana" w:cs="Shruti"/>
          <w:bCs/>
          <w:sz w:val="22"/>
          <w:szCs w:val="22"/>
        </w:rPr>
        <w:t>be</w:t>
      </w:r>
      <w:r w:rsidR="00AD1703">
        <w:rPr>
          <w:rFonts w:ascii="Verdana" w:hAnsi="Verdana" w:cs="Shruti"/>
          <w:bCs/>
          <w:sz w:val="22"/>
          <w:szCs w:val="22"/>
        </w:rPr>
        <w:t xml:space="preserve"> one of </w:t>
      </w:r>
      <w:r w:rsidR="00C4381A">
        <w:rPr>
          <w:rFonts w:ascii="Verdana" w:hAnsi="Verdana" w:cs="Shruti"/>
          <w:bCs/>
          <w:sz w:val="22"/>
          <w:szCs w:val="22"/>
        </w:rPr>
        <w:t>six non-lawyer elector</w:t>
      </w:r>
      <w:r w:rsidR="00AD1703">
        <w:rPr>
          <w:rFonts w:ascii="Verdana" w:hAnsi="Verdana" w:cs="Shruti"/>
          <w:bCs/>
          <w:sz w:val="22"/>
          <w:szCs w:val="22"/>
        </w:rPr>
        <w:t xml:space="preserve"> members of the </w:t>
      </w:r>
      <w:r w:rsidR="00646147">
        <w:rPr>
          <w:rFonts w:ascii="Verdana" w:hAnsi="Verdana" w:cs="Shruti"/>
          <w:bCs/>
          <w:sz w:val="22"/>
          <w:szCs w:val="22"/>
        </w:rPr>
        <w:t>Board</w:t>
      </w:r>
      <w:r w:rsidR="00D8391A">
        <w:rPr>
          <w:rFonts w:ascii="Verdana" w:hAnsi="Verdana" w:cs="Shruti"/>
          <w:bCs/>
          <w:sz w:val="22"/>
          <w:szCs w:val="22"/>
        </w:rPr>
        <w:t>.</w:t>
      </w:r>
      <w:r w:rsidR="00AD1703">
        <w:rPr>
          <w:rFonts w:ascii="Verdana" w:hAnsi="Verdana" w:cs="Shruti"/>
          <w:bCs/>
          <w:sz w:val="22"/>
          <w:szCs w:val="22"/>
        </w:rPr>
        <w:t xml:space="preserve">  He is a member of the Republican Party</w:t>
      </w:r>
      <w:r w:rsidR="00DE3E4C">
        <w:rPr>
          <w:rFonts w:ascii="Verdana" w:hAnsi="Verdana" w:cs="Shruti"/>
          <w:bCs/>
          <w:sz w:val="22"/>
          <w:szCs w:val="22"/>
        </w:rPr>
        <w:t xml:space="preserve"> and</w:t>
      </w:r>
      <w:r w:rsidR="00DE3E4C">
        <w:rPr>
          <w:rFonts w:ascii="Verdana" w:hAnsi="Verdana" w:cs="Shruti"/>
          <w:sz w:val="22"/>
          <w:szCs w:val="22"/>
        </w:rPr>
        <w:t xml:space="preserve"> was appointed to a four-year term that will expire on </w:t>
      </w:r>
      <w:r w:rsidR="00C4381A">
        <w:rPr>
          <w:rFonts w:ascii="Verdana" w:hAnsi="Verdana" w:cs="Shruti"/>
          <w:sz w:val="22"/>
          <w:szCs w:val="22"/>
        </w:rPr>
        <w:t>April 17</w:t>
      </w:r>
      <w:r w:rsidR="00DE3E4C">
        <w:rPr>
          <w:rFonts w:ascii="Verdana" w:hAnsi="Verdana" w:cs="Shruti"/>
          <w:sz w:val="22"/>
          <w:szCs w:val="22"/>
        </w:rPr>
        <w:t>, 2018.</w:t>
      </w:r>
    </w:p>
    <w:p w:rsidR="00C4381A" w:rsidRDefault="00C4381A" w:rsidP="001D622C">
      <w:pPr>
        <w:jc w:val="both"/>
        <w:rPr>
          <w:rFonts w:ascii="Verdana" w:hAnsi="Verdana" w:cs="Shruti"/>
          <w:bCs/>
          <w:sz w:val="22"/>
          <w:szCs w:val="22"/>
        </w:rPr>
      </w:pPr>
    </w:p>
    <w:p w:rsidR="001D622C" w:rsidRDefault="00C4381A" w:rsidP="001D622C">
      <w:pPr>
        <w:jc w:val="both"/>
        <w:rPr>
          <w:rFonts w:ascii="Verdana" w:eastAsiaTheme="minorHAnsi" w:hAnsi="Verdana" w:cstheme="minorBidi"/>
          <w:sz w:val="22"/>
          <w:szCs w:val="22"/>
        </w:rPr>
      </w:pPr>
      <w:r>
        <w:rPr>
          <w:rFonts w:ascii="Verdana" w:eastAsiaTheme="minorHAnsi" w:hAnsi="Verdana" w:cstheme="minorBidi"/>
          <w:sz w:val="22"/>
          <w:szCs w:val="22"/>
        </w:rPr>
        <w:t>Mr</w:t>
      </w:r>
      <w:r w:rsidRPr="00C4381A">
        <w:rPr>
          <w:rFonts w:ascii="Verdana" w:eastAsiaTheme="minorHAnsi" w:hAnsi="Verdana" w:cstheme="minorBidi"/>
          <w:sz w:val="22"/>
          <w:szCs w:val="22"/>
        </w:rPr>
        <w:t>. Flack was the President of Diamond Manufacturing Company and co-owner of Diamond Consolidated industries for over 30 years. He also served as President of Exeter Architectural Products of Wyoming, P</w:t>
      </w:r>
      <w:r>
        <w:rPr>
          <w:rFonts w:ascii="Verdana" w:eastAsiaTheme="minorHAnsi" w:hAnsi="Verdana" w:cstheme="minorBidi"/>
          <w:sz w:val="22"/>
          <w:szCs w:val="22"/>
        </w:rPr>
        <w:t>ennsylvania</w:t>
      </w:r>
      <w:r w:rsidRPr="00C4381A">
        <w:rPr>
          <w:rFonts w:ascii="Verdana" w:eastAsiaTheme="minorHAnsi" w:hAnsi="Verdana" w:cstheme="minorBidi"/>
          <w:sz w:val="22"/>
          <w:szCs w:val="22"/>
        </w:rPr>
        <w:t xml:space="preserve"> and Palm City, Florida. He retired in 2010 when Diamond Consolidated Industries merged with Reliance Steel and Aluminum Company</w:t>
      </w:r>
      <w:r>
        <w:rPr>
          <w:rFonts w:ascii="Verdana" w:eastAsiaTheme="minorHAnsi" w:hAnsi="Verdana" w:cstheme="minorBidi"/>
          <w:sz w:val="22"/>
          <w:szCs w:val="22"/>
        </w:rPr>
        <w:t xml:space="preserve">.  </w:t>
      </w:r>
      <w:r w:rsidRPr="00C4381A">
        <w:rPr>
          <w:rFonts w:ascii="Verdana" w:eastAsiaTheme="minorHAnsi" w:hAnsi="Verdana" w:cstheme="minorBidi"/>
          <w:sz w:val="22"/>
          <w:szCs w:val="22"/>
        </w:rPr>
        <w:t xml:space="preserve">Diamond Manufacturing is North America's leading and largest producer of </w:t>
      </w:r>
      <w:r>
        <w:rPr>
          <w:rFonts w:ascii="Verdana" w:eastAsiaTheme="minorHAnsi" w:hAnsi="Verdana" w:cstheme="minorBidi"/>
          <w:sz w:val="22"/>
          <w:szCs w:val="22"/>
        </w:rPr>
        <w:t>p</w:t>
      </w:r>
      <w:r w:rsidRPr="00C4381A">
        <w:rPr>
          <w:rFonts w:ascii="Verdana" w:eastAsiaTheme="minorHAnsi" w:hAnsi="Verdana" w:cstheme="minorBidi"/>
          <w:sz w:val="22"/>
          <w:szCs w:val="22"/>
        </w:rPr>
        <w:t xml:space="preserve">erforated </w:t>
      </w:r>
      <w:r>
        <w:rPr>
          <w:rFonts w:ascii="Verdana" w:eastAsiaTheme="minorHAnsi" w:hAnsi="Verdana" w:cstheme="minorBidi"/>
          <w:sz w:val="22"/>
          <w:szCs w:val="22"/>
        </w:rPr>
        <w:t>m</w:t>
      </w:r>
      <w:r w:rsidRPr="00C4381A">
        <w:rPr>
          <w:rFonts w:ascii="Verdana" w:eastAsiaTheme="minorHAnsi" w:hAnsi="Verdana" w:cstheme="minorBidi"/>
          <w:sz w:val="22"/>
          <w:szCs w:val="22"/>
        </w:rPr>
        <w:t>etal products with plants in Pennsylvania, Indiana, Wisconsin, Tennessee, North Carolina and Texas.  Diamond</w:t>
      </w:r>
      <w:r>
        <w:rPr>
          <w:rFonts w:ascii="Verdana" w:eastAsiaTheme="minorHAnsi" w:hAnsi="Verdana" w:cstheme="minorBidi"/>
          <w:sz w:val="22"/>
          <w:szCs w:val="22"/>
        </w:rPr>
        <w:t>,</w:t>
      </w:r>
      <w:r w:rsidRPr="00C4381A">
        <w:rPr>
          <w:rFonts w:ascii="Verdana" w:eastAsiaTheme="minorHAnsi" w:hAnsi="Verdana" w:cstheme="minorBidi"/>
          <w:sz w:val="22"/>
          <w:szCs w:val="22"/>
        </w:rPr>
        <w:t xml:space="preserve"> founded by Mr. Flack's </w:t>
      </w:r>
      <w:r w:rsidR="001D622C">
        <w:rPr>
          <w:rFonts w:ascii="Verdana" w:eastAsiaTheme="minorHAnsi" w:hAnsi="Verdana" w:cstheme="minorBidi"/>
          <w:sz w:val="22"/>
          <w:szCs w:val="22"/>
        </w:rPr>
        <w:t>g</w:t>
      </w:r>
      <w:r w:rsidRPr="00C4381A">
        <w:rPr>
          <w:rFonts w:ascii="Verdana" w:eastAsiaTheme="minorHAnsi" w:hAnsi="Verdana" w:cstheme="minorBidi"/>
          <w:sz w:val="22"/>
          <w:szCs w:val="22"/>
        </w:rPr>
        <w:t xml:space="preserve">reat </w:t>
      </w:r>
      <w:r w:rsidR="001D622C">
        <w:rPr>
          <w:rFonts w:ascii="Verdana" w:eastAsiaTheme="minorHAnsi" w:hAnsi="Verdana" w:cstheme="minorBidi"/>
          <w:sz w:val="22"/>
          <w:szCs w:val="22"/>
        </w:rPr>
        <w:t>g</w:t>
      </w:r>
      <w:r w:rsidRPr="00C4381A">
        <w:rPr>
          <w:rFonts w:ascii="Verdana" w:eastAsiaTheme="minorHAnsi" w:hAnsi="Verdana" w:cstheme="minorBidi"/>
          <w:sz w:val="22"/>
          <w:szCs w:val="22"/>
        </w:rPr>
        <w:t>randfather</w:t>
      </w:r>
      <w:r>
        <w:rPr>
          <w:rFonts w:ascii="Verdana" w:eastAsiaTheme="minorHAnsi" w:hAnsi="Verdana" w:cstheme="minorBidi"/>
          <w:sz w:val="22"/>
          <w:szCs w:val="22"/>
        </w:rPr>
        <w:t>,</w:t>
      </w:r>
      <w:r w:rsidRPr="00C4381A">
        <w:rPr>
          <w:rFonts w:ascii="Verdana" w:eastAsiaTheme="minorHAnsi" w:hAnsi="Verdana" w:cstheme="minorBidi"/>
          <w:sz w:val="22"/>
          <w:szCs w:val="22"/>
        </w:rPr>
        <w:t xml:space="preserve"> has been in business in Wyoming, Pennsylvania since 1915.</w:t>
      </w:r>
      <w:r w:rsidR="001D622C">
        <w:rPr>
          <w:rFonts w:ascii="Verdana" w:eastAsiaTheme="minorHAnsi" w:hAnsi="Verdana" w:cstheme="minorBidi"/>
          <w:sz w:val="22"/>
          <w:szCs w:val="22"/>
        </w:rPr>
        <w:t xml:space="preserve">  </w:t>
      </w:r>
      <w:r w:rsidRPr="00C4381A">
        <w:rPr>
          <w:rFonts w:ascii="Verdana" w:eastAsiaTheme="minorHAnsi" w:hAnsi="Verdana" w:cstheme="minorBidi"/>
          <w:sz w:val="22"/>
          <w:szCs w:val="22"/>
        </w:rPr>
        <w:t xml:space="preserve">Exeter Architectural Products, </w:t>
      </w:r>
      <w:r>
        <w:rPr>
          <w:rFonts w:ascii="Verdana" w:eastAsiaTheme="minorHAnsi" w:hAnsi="Verdana" w:cstheme="minorBidi"/>
          <w:sz w:val="22"/>
          <w:szCs w:val="22"/>
        </w:rPr>
        <w:t>s</w:t>
      </w:r>
      <w:r w:rsidRPr="00C4381A">
        <w:rPr>
          <w:rFonts w:ascii="Verdana" w:eastAsiaTheme="minorHAnsi" w:hAnsi="Verdana" w:cstheme="minorBidi"/>
          <w:sz w:val="22"/>
          <w:szCs w:val="22"/>
        </w:rPr>
        <w:t>tarted by Flack and his brother Rusty in 1989</w:t>
      </w:r>
      <w:r>
        <w:rPr>
          <w:rFonts w:ascii="Verdana" w:eastAsiaTheme="minorHAnsi" w:hAnsi="Verdana" w:cstheme="minorBidi"/>
          <w:sz w:val="22"/>
          <w:szCs w:val="22"/>
        </w:rPr>
        <w:t>,</w:t>
      </w:r>
      <w:r w:rsidRPr="00C4381A">
        <w:rPr>
          <w:rFonts w:ascii="Verdana" w:eastAsiaTheme="minorHAnsi" w:hAnsi="Verdana" w:cstheme="minorBidi"/>
          <w:sz w:val="22"/>
          <w:szCs w:val="22"/>
        </w:rPr>
        <w:t xml:space="preserve"> manufactures </w:t>
      </w:r>
      <w:r>
        <w:rPr>
          <w:rFonts w:ascii="Verdana" w:eastAsiaTheme="minorHAnsi" w:hAnsi="Verdana" w:cstheme="minorBidi"/>
          <w:sz w:val="22"/>
          <w:szCs w:val="22"/>
        </w:rPr>
        <w:t>h</w:t>
      </w:r>
      <w:r w:rsidRPr="00C4381A">
        <w:rPr>
          <w:rFonts w:ascii="Verdana" w:eastAsiaTheme="minorHAnsi" w:hAnsi="Verdana" w:cstheme="minorBidi"/>
          <w:sz w:val="22"/>
          <w:szCs w:val="22"/>
        </w:rPr>
        <w:t xml:space="preserve">urricane </w:t>
      </w:r>
      <w:r>
        <w:rPr>
          <w:rFonts w:ascii="Verdana" w:eastAsiaTheme="minorHAnsi" w:hAnsi="Verdana" w:cstheme="minorBidi"/>
          <w:sz w:val="22"/>
          <w:szCs w:val="22"/>
        </w:rPr>
        <w:t>b</w:t>
      </w:r>
      <w:r w:rsidRPr="00C4381A">
        <w:rPr>
          <w:rFonts w:ascii="Verdana" w:eastAsiaTheme="minorHAnsi" w:hAnsi="Verdana" w:cstheme="minorBidi"/>
          <w:sz w:val="22"/>
          <w:szCs w:val="22"/>
        </w:rPr>
        <w:t xml:space="preserve">arrier </w:t>
      </w:r>
      <w:r>
        <w:rPr>
          <w:rFonts w:ascii="Verdana" w:eastAsiaTheme="minorHAnsi" w:hAnsi="Verdana" w:cstheme="minorBidi"/>
          <w:sz w:val="22"/>
          <w:szCs w:val="22"/>
        </w:rPr>
        <w:t>s</w:t>
      </w:r>
      <w:r w:rsidRPr="00C4381A">
        <w:rPr>
          <w:rFonts w:ascii="Verdana" w:eastAsiaTheme="minorHAnsi" w:hAnsi="Verdana" w:cstheme="minorBidi"/>
          <w:sz w:val="22"/>
          <w:szCs w:val="22"/>
        </w:rPr>
        <w:t xml:space="preserve">creens, </w:t>
      </w:r>
      <w:r>
        <w:rPr>
          <w:rFonts w:ascii="Verdana" w:eastAsiaTheme="minorHAnsi" w:hAnsi="Verdana" w:cstheme="minorBidi"/>
          <w:sz w:val="22"/>
          <w:szCs w:val="22"/>
        </w:rPr>
        <w:t>s</w:t>
      </w:r>
      <w:r w:rsidRPr="00C4381A">
        <w:rPr>
          <w:rFonts w:ascii="Verdana" w:eastAsiaTheme="minorHAnsi" w:hAnsi="Verdana" w:cstheme="minorBidi"/>
          <w:sz w:val="22"/>
          <w:szCs w:val="22"/>
        </w:rPr>
        <w:t xml:space="preserve">ecurity </w:t>
      </w:r>
      <w:r>
        <w:rPr>
          <w:rFonts w:ascii="Verdana" w:eastAsiaTheme="minorHAnsi" w:hAnsi="Verdana" w:cstheme="minorBidi"/>
          <w:sz w:val="22"/>
          <w:szCs w:val="22"/>
        </w:rPr>
        <w:t>s</w:t>
      </w:r>
      <w:r w:rsidRPr="00C4381A">
        <w:rPr>
          <w:rFonts w:ascii="Verdana" w:eastAsiaTheme="minorHAnsi" w:hAnsi="Verdana" w:cstheme="minorBidi"/>
          <w:sz w:val="22"/>
          <w:szCs w:val="22"/>
        </w:rPr>
        <w:t xml:space="preserve">creens and </w:t>
      </w:r>
      <w:r>
        <w:rPr>
          <w:rFonts w:ascii="Verdana" w:eastAsiaTheme="minorHAnsi" w:hAnsi="Verdana" w:cstheme="minorBidi"/>
          <w:sz w:val="22"/>
          <w:szCs w:val="22"/>
        </w:rPr>
        <w:t>s</w:t>
      </w:r>
      <w:r w:rsidRPr="00C4381A">
        <w:rPr>
          <w:rFonts w:ascii="Verdana" w:eastAsiaTheme="minorHAnsi" w:hAnsi="Verdana" w:cstheme="minorBidi"/>
          <w:sz w:val="22"/>
          <w:szCs w:val="22"/>
        </w:rPr>
        <w:t xml:space="preserve">ecurity </w:t>
      </w:r>
      <w:r>
        <w:rPr>
          <w:rFonts w:ascii="Verdana" w:eastAsiaTheme="minorHAnsi" w:hAnsi="Verdana" w:cstheme="minorBidi"/>
          <w:sz w:val="22"/>
          <w:szCs w:val="22"/>
        </w:rPr>
        <w:t>d</w:t>
      </w:r>
      <w:r w:rsidRPr="00C4381A">
        <w:rPr>
          <w:rFonts w:ascii="Verdana" w:eastAsiaTheme="minorHAnsi" w:hAnsi="Verdana" w:cstheme="minorBidi"/>
          <w:sz w:val="22"/>
          <w:szCs w:val="22"/>
        </w:rPr>
        <w:t xml:space="preserve">oors for markets including </w:t>
      </w:r>
      <w:r>
        <w:rPr>
          <w:rFonts w:ascii="Verdana" w:eastAsiaTheme="minorHAnsi" w:hAnsi="Verdana" w:cstheme="minorBidi"/>
          <w:sz w:val="22"/>
          <w:szCs w:val="22"/>
        </w:rPr>
        <w:t>governmental</w:t>
      </w:r>
      <w:r w:rsidR="001D622C">
        <w:rPr>
          <w:rFonts w:ascii="Verdana" w:eastAsiaTheme="minorHAnsi" w:hAnsi="Verdana" w:cstheme="minorBidi"/>
          <w:sz w:val="22"/>
          <w:szCs w:val="22"/>
        </w:rPr>
        <w:t>,</w:t>
      </w:r>
      <w:r>
        <w:rPr>
          <w:rFonts w:ascii="Verdana" w:eastAsiaTheme="minorHAnsi" w:hAnsi="Verdana" w:cstheme="minorBidi"/>
          <w:sz w:val="22"/>
          <w:szCs w:val="22"/>
        </w:rPr>
        <w:t xml:space="preserve"> </w:t>
      </w:r>
      <w:r w:rsidR="001D622C">
        <w:rPr>
          <w:rFonts w:ascii="Verdana" w:eastAsiaTheme="minorHAnsi" w:hAnsi="Verdana" w:cstheme="minorBidi"/>
          <w:sz w:val="22"/>
          <w:szCs w:val="22"/>
        </w:rPr>
        <w:t>i</w:t>
      </w:r>
      <w:r w:rsidR="001D622C" w:rsidRPr="00C4381A">
        <w:rPr>
          <w:rFonts w:ascii="Verdana" w:eastAsiaTheme="minorHAnsi" w:hAnsi="Verdana" w:cstheme="minorBidi"/>
          <w:sz w:val="22"/>
          <w:szCs w:val="22"/>
        </w:rPr>
        <w:t xml:space="preserve">nstitutional, </w:t>
      </w:r>
      <w:r w:rsidR="001D622C">
        <w:rPr>
          <w:rFonts w:ascii="Verdana" w:eastAsiaTheme="minorHAnsi" w:hAnsi="Verdana" w:cstheme="minorBidi"/>
          <w:sz w:val="22"/>
          <w:szCs w:val="22"/>
        </w:rPr>
        <w:t>e</w:t>
      </w:r>
      <w:r w:rsidR="001D622C" w:rsidRPr="00C4381A">
        <w:rPr>
          <w:rFonts w:ascii="Verdana" w:eastAsiaTheme="minorHAnsi" w:hAnsi="Verdana" w:cstheme="minorBidi"/>
          <w:sz w:val="22"/>
          <w:szCs w:val="22"/>
        </w:rPr>
        <w:t xml:space="preserve">ducational and </w:t>
      </w:r>
      <w:r w:rsidR="001D622C">
        <w:rPr>
          <w:rFonts w:ascii="Verdana" w:eastAsiaTheme="minorHAnsi" w:hAnsi="Verdana" w:cstheme="minorBidi"/>
          <w:sz w:val="22"/>
          <w:szCs w:val="22"/>
        </w:rPr>
        <w:t>c</w:t>
      </w:r>
      <w:r w:rsidR="001D622C" w:rsidRPr="00C4381A">
        <w:rPr>
          <w:rFonts w:ascii="Verdana" w:eastAsiaTheme="minorHAnsi" w:hAnsi="Verdana" w:cstheme="minorBidi"/>
          <w:sz w:val="22"/>
          <w:szCs w:val="22"/>
        </w:rPr>
        <w:t>ommercial</w:t>
      </w:r>
      <w:r w:rsidR="001D622C">
        <w:rPr>
          <w:rFonts w:ascii="Verdana" w:eastAsiaTheme="minorHAnsi" w:hAnsi="Verdana" w:cstheme="minorBidi"/>
          <w:sz w:val="22"/>
          <w:szCs w:val="22"/>
        </w:rPr>
        <w:t xml:space="preserve"> </w:t>
      </w:r>
      <w:r>
        <w:rPr>
          <w:rFonts w:ascii="Verdana" w:eastAsiaTheme="minorHAnsi" w:hAnsi="Verdana" w:cstheme="minorBidi"/>
          <w:sz w:val="22"/>
          <w:szCs w:val="22"/>
        </w:rPr>
        <w:t>entities</w:t>
      </w:r>
      <w:r w:rsidR="001D622C">
        <w:rPr>
          <w:rFonts w:ascii="Verdana" w:eastAsiaTheme="minorHAnsi" w:hAnsi="Verdana" w:cstheme="minorBidi"/>
          <w:sz w:val="22"/>
          <w:szCs w:val="22"/>
        </w:rPr>
        <w:t>.</w:t>
      </w:r>
    </w:p>
    <w:p w:rsidR="00C4381A" w:rsidRPr="00C4381A" w:rsidRDefault="001D622C" w:rsidP="001D622C">
      <w:pPr>
        <w:jc w:val="both"/>
        <w:rPr>
          <w:rFonts w:ascii="Verdana" w:eastAsiaTheme="minorHAnsi" w:hAnsi="Verdana" w:cstheme="minorBidi"/>
          <w:sz w:val="22"/>
          <w:szCs w:val="22"/>
        </w:rPr>
      </w:pPr>
      <w:r>
        <w:rPr>
          <w:rFonts w:ascii="Verdana" w:eastAsiaTheme="minorHAnsi" w:hAnsi="Verdana" w:cstheme="minorBidi"/>
          <w:sz w:val="22"/>
          <w:szCs w:val="22"/>
        </w:rPr>
        <w:t xml:space="preserve">  </w:t>
      </w:r>
    </w:p>
    <w:p w:rsidR="00C4381A" w:rsidRDefault="00C4381A" w:rsidP="001D622C">
      <w:pPr>
        <w:jc w:val="both"/>
        <w:rPr>
          <w:rFonts w:ascii="Verdana" w:eastAsiaTheme="minorHAnsi" w:hAnsi="Verdana" w:cstheme="minorBidi"/>
          <w:sz w:val="22"/>
          <w:szCs w:val="22"/>
        </w:rPr>
      </w:pPr>
      <w:r w:rsidRPr="00C4381A">
        <w:rPr>
          <w:rFonts w:ascii="Verdana" w:eastAsiaTheme="minorHAnsi" w:hAnsi="Verdana" w:cstheme="minorBidi"/>
          <w:sz w:val="22"/>
          <w:szCs w:val="22"/>
        </w:rPr>
        <w:t xml:space="preserve">A graduate of Wyoming Seminary Class of 1977, </w:t>
      </w:r>
      <w:r w:rsidR="001D622C" w:rsidRPr="00C4381A">
        <w:rPr>
          <w:rFonts w:ascii="Verdana" w:eastAsiaTheme="minorHAnsi" w:hAnsi="Verdana" w:cstheme="minorBidi"/>
          <w:sz w:val="22"/>
          <w:szCs w:val="22"/>
        </w:rPr>
        <w:t>Mr</w:t>
      </w:r>
      <w:r w:rsidR="001D622C">
        <w:rPr>
          <w:rFonts w:ascii="Verdana" w:eastAsiaTheme="minorHAnsi" w:hAnsi="Verdana" w:cstheme="minorBidi"/>
          <w:sz w:val="22"/>
          <w:szCs w:val="22"/>
        </w:rPr>
        <w:t xml:space="preserve">. </w:t>
      </w:r>
      <w:r w:rsidR="001D622C" w:rsidRPr="00C4381A">
        <w:rPr>
          <w:rFonts w:ascii="Verdana" w:eastAsiaTheme="minorHAnsi" w:hAnsi="Verdana" w:cstheme="minorBidi"/>
          <w:sz w:val="22"/>
          <w:szCs w:val="22"/>
        </w:rPr>
        <w:t xml:space="preserve">Flack </w:t>
      </w:r>
      <w:r w:rsidRPr="00C4381A">
        <w:rPr>
          <w:rFonts w:ascii="Verdana" w:eastAsiaTheme="minorHAnsi" w:hAnsi="Verdana" w:cstheme="minorBidi"/>
          <w:sz w:val="22"/>
          <w:szCs w:val="22"/>
        </w:rPr>
        <w:t>earned a bachelor's degree from New England College in 1981.</w:t>
      </w:r>
      <w:r w:rsidR="001D622C" w:rsidRPr="001D622C">
        <w:rPr>
          <w:rFonts w:ascii="Verdana" w:eastAsiaTheme="minorHAnsi" w:hAnsi="Verdana" w:cstheme="minorBidi"/>
          <w:sz w:val="22"/>
          <w:szCs w:val="22"/>
        </w:rPr>
        <w:t xml:space="preserve"> </w:t>
      </w:r>
      <w:r w:rsidR="001D622C">
        <w:rPr>
          <w:rFonts w:ascii="Verdana" w:eastAsiaTheme="minorHAnsi" w:hAnsi="Verdana" w:cstheme="minorBidi"/>
          <w:sz w:val="22"/>
          <w:szCs w:val="22"/>
        </w:rPr>
        <w:t xml:space="preserve"> H</w:t>
      </w:r>
      <w:r w:rsidR="001D622C" w:rsidRPr="00C4381A">
        <w:rPr>
          <w:rFonts w:ascii="Verdana" w:eastAsiaTheme="minorHAnsi" w:hAnsi="Verdana" w:cstheme="minorBidi"/>
          <w:sz w:val="22"/>
          <w:szCs w:val="22"/>
        </w:rPr>
        <w:t>e holds six United States Patents relating to security and storm protection products.</w:t>
      </w:r>
    </w:p>
    <w:p w:rsidR="001D622C" w:rsidRPr="00C4381A" w:rsidRDefault="001D622C" w:rsidP="001D622C">
      <w:pPr>
        <w:jc w:val="both"/>
        <w:rPr>
          <w:rFonts w:ascii="Verdana" w:eastAsiaTheme="minorHAnsi" w:hAnsi="Verdana" w:cstheme="minorBidi"/>
          <w:sz w:val="22"/>
          <w:szCs w:val="22"/>
        </w:rPr>
      </w:pPr>
    </w:p>
    <w:p w:rsidR="00C4381A" w:rsidRDefault="001D622C" w:rsidP="001D622C">
      <w:pPr>
        <w:jc w:val="both"/>
        <w:rPr>
          <w:rFonts w:ascii="Verdana" w:eastAsiaTheme="minorHAnsi" w:hAnsi="Verdana" w:cstheme="minorBidi"/>
          <w:sz w:val="22"/>
          <w:szCs w:val="22"/>
        </w:rPr>
      </w:pPr>
      <w:r>
        <w:rPr>
          <w:rFonts w:ascii="Verdana" w:eastAsiaTheme="minorHAnsi" w:hAnsi="Verdana" w:cstheme="minorBidi"/>
          <w:sz w:val="22"/>
          <w:szCs w:val="22"/>
        </w:rPr>
        <w:t>Hi</w:t>
      </w:r>
      <w:r w:rsidR="00C4381A" w:rsidRPr="00C4381A">
        <w:rPr>
          <w:rFonts w:ascii="Verdana" w:eastAsiaTheme="minorHAnsi" w:hAnsi="Verdana" w:cstheme="minorBidi"/>
          <w:sz w:val="22"/>
          <w:szCs w:val="22"/>
        </w:rPr>
        <w:t>s business and community activities included having served as a board member of Diamond Consolidated Industries, Exeter Architectural Products, Eastern Insurance Group, M&amp;T Bank Northeastern Pennsylvania Advisory Board</w:t>
      </w:r>
      <w:r>
        <w:rPr>
          <w:rFonts w:ascii="Verdana" w:eastAsiaTheme="minorHAnsi" w:hAnsi="Verdana" w:cstheme="minorBidi"/>
          <w:sz w:val="22"/>
          <w:szCs w:val="22"/>
        </w:rPr>
        <w:t>,</w:t>
      </w:r>
      <w:r w:rsidR="00C4381A" w:rsidRPr="00C4381A">
        <w:rPr>
          <w:rFonts w:ascii="Verdana" w:eastAsiaTheme="minorHAnsi" w:hAnsi="Verdana" w:cstheme="minorBidi"/>
          <w:sz w:val="22"/>
          <w:szCs w:val="22"/>
        </w:rPr>
        <w:t xml:space="preserve"> and </w:t>
      </w:r>
      <w:r w:rsidR="00741A24">
        <w:rPr>
          <w:rFonts w:ascii="Verdana" w:eastAsiaTheme="minorHAnsi" w:hAnsi="Verdana" w:cstheme="minorBidi"/>
          <w:sz w:val="22"/>
          <w:szCs w:val="22"/>
        </w:rPr>
        <w:t>t</w:t>
      </w:r>
      <w:r w:rsidR="00C4381A" w:rsidRPr="00C4381A">
        <w:rPr>
          <w:rFonts w:ascii="Verdana" w:eastAsiaTheme="minorHAnsi" w:hAnsi="Verdana" w:cstheme="minorBidi"/>
          <w:sz w:val="22"/>
          <w:szCs w:val="22"/>
        </w:rPr>
        <w:t xml:space="preserve">he Greater Wilkes-Barre Chamber of Business and Industry. </w:t>
      </w:r>
      <w:r w:rsidRPr="001D622C">
        <w:rPr>
          <w:rFonts w:ascii="Verdana" w:eastAsiaTheme="minorHAnsi" w:hAnsi="Verdana" w:cstheme="minorBidi"/>
          <w:sz w:val="22"/>
          <w:szCs w:val="22"/>
        </w:rPr>
        <w:t>Mr. Flack</w:t>
      </w:r>
      <w:r w:rsidR="00C4381A" w:rsidRPr="00C4381A">
        <w:rPr>
          <w:rFonts w:ascii="Verdana" w:eastAsiaTheme="minorHAnsi" w:hAnsi="Verdana" w:cstheme="minorBidi"/>
          <w:sz w:val="22"/>
          <w:szCs w:val="22"/>
        </w:rPr>
        <w:t xml:space="preserve"> was a member of the Board of Trustees of New England College for 8 years where he served in various capacities including Vice Chairman and Annual Fund Chairman. He also served as Chairman of the Wyoming Valley Chapter of Ducks Unlimited, Chairman of the Pennsylvania State Police Troop P Camp Cadet </w:t>
      </w:r>
      <w:r>
        <w:rPr>
          <w:rFonts w:ascii="Verdana" w:eastAsiaTheme="minorHAnsi" w:hAnsi="Verdana" w:cstheme="minorBidi"/>
          <w:sz w:val="22"/>
          <w:szCs w:val="22"/>
        </w:rPr>
        <w:t>P</w:t>
      </w:r>
      <w:r w:rsidR="00C4381A" w:rsidRPr="00C4381A">
        <w:rPr>
          <w:rFonts w:ascii="Verdana" w:eastAsiaTheme="minorHAnsi" w:hAnsi="Verdana" w:cstheme="minorBidi"/>
          <w:sz w:val="22"/>
          <w:szCs w:val="22"/>
        </w:rPr>
        <w:t xml:space="preserve">rogram, Chairman of the </w:t>
      </w:r>
      <w:r w:rsidRPr="001D622C">
        <w:rPr>
          <w:rFonts w:ascii="Verdana" w:eastAsiaTheme="minorHAnsi" w:hAnsi="Verdana" w:cstheme="minorBidi"/>
          <w:sz w:val="22"/>
          <w:szCs w:val="22"/>
        </w:rPr>
        <w:t>Alexis de Tocqueville</w:t>
      </w:r>
      <w:r w:rsidR="00C4381A" w:rsidRPr="00C4381A">
        <w:rPr>
          <w:rFonts w:ascii="Verdana" w:eastAsiaTheme="minorHAnsi" w:hAnsi="Verdana" w:cstheme="minorBidi"/>
          <w:sz w:val="22"/>
          <w:szCs w:val="22"/>
        </w:rPr>
        <w:t xml:space="preserve"> Society of the United Way, President of the Wyoming Business </w:t>
      </w:r>
      <w:r w:rsidR="00C4381A" w:rsidRPr="00C4381A">
        <w:rPr>
          <w:rFonts w:ascii="Verdana" w:eastAsiaTheme="minorHAnsi" w:hAnsi="Verdana" w:cstheme="minorBidi"/>
          <w:sz w:val="22"/>
          <w:szCs w:val="22"/>
        </w:rPr>
        <w:lastRenderedPageBreak/>
        <w:t>Club</w:t>
      </w:r>
      <w:r>
        <w:rPr>
          <w:rFonts w:ascii="Verdana" w:eastAsiaTheme="minorHAnsi" w:hAnsi="Verdana" w:cstheme="minorBidi"/>
          <w:sz w:val="22"/>
          <w:szCs w:val="22"/>
        </w:rPr>
        <w:t>,</w:t>
      </w:r>
      <w:r w:rsidR="00C4381A" w:rsidRPr="00C4381A">
        <w:rPr>
          <w:rFonts w:ascii="Verdana" w:eastAsiaTheme="minorHAnsi" w:hAnsi="Verdana" w:cstheme="minorBidi"/>
          <w:sz w:val="22"/>
          <w:szCs w:val="22"/>
        </w:rPr>
        <w:t xml:space="preserve"> and a Board Member of the Northeastern Pennsylvania Council of the Boy Scouts of America.</w:t>
      </w:r>
    </w:p>
    <w:p w:rsidR="001D622C" w:rsidRPr="00C4381A" w:rsidRDefault="001D622C" w:rsidP="001D622C">
      <w:pPr>
        <w:jc w:val="both"/>
        <w:rPr>
          <w:rFonts w:ascii="Verdana" w:eastAsiaTheme="minorHAnsi" w:hAnsi="Verdana" w:cstheme="minorBidi"/>
          <w:sz w:val="22"/>
          <w:szCs w:val="22"/>
        </w:rPr>
      </w:pPr>
    </w:p>
    <w:p w:rsidR="00C4381A" w:rsidRDefault="00C4381A" w:rsidP="004625A6">
      <w:pPr>
        <w:jc w:val="both"/>
        <w:rPr>
          <w:rFonts w:ascii="Verdana" w:eastAsiaTheme="minorHAnsi" w:hAnsi="Verdana" w:cstheme="minorBidi"/>
          <w:sz w:val="22"/>
          <w:szCs w:val="22"/>
        </w:rPr>
      </w:pPr>
      <w:r w:rsidRPr="00C4381A">
        <w:rPr>
          <w:rFonts w:ascii="Verdana" w:eastAsiaTheme="minorHAnsi" w:hAnsi="Verdana" w:cstheme="minorBidi"/>
          <w:sz w:val="22"/>
          <w:szCs w:val="22"/>
        </w:rPr>
        <w:t xml:space="preserve">He currently serves on the Board of Trustees of Misericordia University, </w:t>
      </w:r>
      <w:r w:rsidR="001D622C">
        <w:rPr>
          <w:rFonts w:ascii="Verdana" w:eastAsiaTheme="minorHAnsi" w:hAnsi="Verdana" w:cstheme="minorBidi"/>
          <w:sz w:val="22"/>
          <w:szCs w:val="22"/>
        </w:rPr>
        <w:t>t</w:t>
      </w:r>
      <w:r w:rsidRPr="00C4381A">
        <w:rPr>
          <w:rFonts w:ascii="Verdana" w:eastAsiaTheme="minorHAnsi" w:hAnsi="Verdana" w:cstheme="minorBidi"/>
          <w:sz w:val="22"/>
          <w:szCs w:val="22"/>
        </w:rPr>
        <w:t>he Board</w:t>
      </w:r>
      <w:r w:rsidR="004625A6">
        <w:rPr>
          <w:rFonts w:ascii="Verdana" w:eastAsiaTheme="minorHAnsi" w:hAnsi="Verdana" w:cstheme="minorBidi"/>
          <w:sz w:val="22"/>
          <w:szCs w:val="22"/>
        </w:rPr>
        <w:t>s</w:t>
      </w:r>
      <w:r w:rsidRPr="00C4381A">
        <w:rPr>
          <w:rFonts w:ascii="Verdana" w:eastAsiaTheme="minorHAnsi" w:hAnsi="Verdana" w:cstheme="minorBidi"/>
          <w:sz w:val="22"/>
          <w:szCs w:val="22"/>
        </w:rPr>
        <w:t xml:space="preserve"> of the North Mountain Club, the Wyoming Commemorative Association</w:t>
      </w:r>
      <w:r w:rsidR="001D622C">
        <w:rPr>
          <w:rFonts w:ascii="Verdana" w:eastAsiaTheme="minorHAnsi" w:hAnsi="Verdana" w:cstheme="minorBidi"/>
          <w:sz w:val="22"/>
          <w:szCs w:val="22"/>
        </w:rPr>
        <w:t>,</w:t>
      </w:r>
      <w:r w:rsidRPr="00C4381A">
        <w:rPr>
          <w:rFonts w:ascii="Verdana" w:eastAsiaTheme="minorHAnsi" w:hAnsi="Verdana" w:cstheme="minorBidi"/>
          <w:sz w:val="22"/>
          <w:szCs w:val="22"/>
        </w:rPr>
        <w:t xml:space="preserve"> </w:t>
      </w:r>
      <w:r w:rsidR="004625A6" w:rsidRPr="004625A6">
        <w:rPr>
          <w:rFonts w:ascii="Verdana" w:eastAsiaTheme="minorHAnsi" w:hAnsi="Verdana" w:cstheme="minorBidi"/>
          <w:sz w:val="22"/>
          <w:szCs w:val="22"/>
        </w:rPr>
        <w:t>Chappaquiddick Landing</w:t>
      </w:r>
      <w:r w:rsidR="004625A6">
        <w:rPr>
          <w:rFonts w:ascii="Verdana" w:eastAsiaTheme="minorHAnsi" w:hAnsi="Verdana" w:cstheme="minorBidi"/>
          <w:sz w:val="22"/>
          <w:szCs w:val="22"/>
        </w:rPr>
        <w:t xml:space="preserve"> (</w:t>
      </w:r>
      <w:r w:rsidR="004625A6" w:rsidRPr="004625A6">
        <w:rPr>
          <w:rFonts w:ascii="Verdana" w:eastAsiaTheme="minorHAnsi" w:hAnsi="Verdana" w:cstheme="minorBidi"/>
          <w:sz w:val="22"/>
          <w:szCs w:val="22"/>
        </w:rPr>
        <w:t>Edgartown, M</w:t>
      </w:r>
      <w:r w:rsidR="004625A6">
        <w:rPr>
          <w:rFonts w:ascii="Verdana" w:eastAsiaTheme="minorHAnsi" w:hAnsi="Verdana" w:cstheme="minorBidi"/>
          <w:sz w:val="22"/>
          <w:szCs w:val="22"/>
        </w:rPr>
        <w:t>assachusetts),</w:t>
      </w:r>
      <w:r w:rsidR="004625A6" w:rsidRPr="004625A6">
        <w:rPr>
          <w:rFonts w:ascii="Verdana" w:eastAsiaTheme="minorHAnsi" w:hAnsi="Verdana" w:cstheme="minorBidi"/>
          <w:sz w:val="22"/>
          <w:szCs w:val="22"/>
        </w:rPr>
        <w:t> </w:t>
      </w:r>
      <w:r w:rsidR="004625A6" w:rsidRPr="00C4381A">
        <w:rPr>
          <w:rFonts w:ascii="Verdana" w:eastAsiaTheme="minorHAnsi" w:hAnsi="Verdana" w:cstheme="minorBidi"/>
          <w:sz w:val="22"/>
          <w:szCs w:val="22"/>
        </w:rPr>
        <w:t xml:space="preserve">the Westmoreland Club </w:t>
      </w:r>
      <w:r w:rsidR="004625A6">
        <w:rPr>
          <w:rFonts w:ascii="Verdana" w:eastAsiaTheme="minorHAnsi" w:hAnsi="Verdana" w:cstheme="minorBidi"/>
          <w:sz w:val="22"/>
          <w:szCs w:val="22"/>
        </w:rPr>
        <w:t>(</w:t>
      </w:r>
      <w:r w:rsidR="004625A6" w:rsidRPr="00C4381A">
        <w:rPr>
          <w:rFonts w:ascii="Verdana" w:eastAsiaTheme="minorHAnsi" w:hAnsi="Verdana" w:cstheme="minorBidi"/>
          <w:sz w:val="22"/>
          <w:szCs w:val="22"/>
        </w:rPr>
        <w:t>where he is immediate Past President and Chairs the Nominating Committee</w:t>
      </w:r>
      <w:r w:rsidR="004625A6">
        <w:rPr>
          <w:rFonts w:ascii="Verdana" w:eastAsiaTheme="minorHAnsi" w:hAnsi="Verdana" w:cstheme="minorBidi"/>
          <w:sz w:val="22"/>
          <w:szCs w:val="22"/>
        </w:rPr>
        <w:t>),</w:t>
      </w:r>
      <w:r w:rsidR="004625A6" w:rsidRPr="00C4381A">
        <w:rPr>
          <w:rFonts w:ascii="Verdana" w:eastAsiaTheme="minorHAnsi" w:hAnsi="Verdana" w:cstheme="minorBidi"/>
          <w:sz w:val="22"/>
          <w:szCs w:val="22"/>
        </w:rPr>
        <w:t xml:space="preserve"> and </w:t>
      </w:r>
      <w:r w:rsidR="004625A6" w:rsidRPr="004625A6">
        <w:rPr>
          <w:rFonts w:ascii="Verdana" w:eastAsiaTheme="minorHAnsi" w:hAnsi="Verdana" w:cstheme="minorBidi"/>
          <w:sz w:val="22"/>
          <w:szCs w:val="22"/>
        </w:rPr>
        <w:t>Vice Chairman</w:t>
      </w:r>
      <w:r w:rsidR="004625A6">
        <w:rPr>
          <w:rFonts w:ascii="Verdana" w:eastAsiaTheme="minorHAnsi" w:hAnsi="Verdana" w:cstheme="minorBidi"/>
          <w:sz w:val="22"/>
          <w:szCs w:val="22"/>
        </w:rPr>
        <w:t xml:space="preserve"> of the </w:t>
      </w:r>
      <w:r w:rsidR="004625A6" w:rsidRPr="004625A6">
        <w:rPr>
          <w:rFonts w:ascii="Verdana" w:eastAsiaTheme="minorHAnsi" w:hAnsi="Verdana" w:cstheme="minorBidi"/>
          <w:sz w:val="22"/>
          <w:szCs w:val="22"/>
        </w:rPr>
        <w:t>Wyoming Valley Airport Advisory Board</w:t>
      </w:r>
      <w:r w:rsidRPr="00C4381A">
        <w:rPr>
          <w:rFonts w:ascii="Verdana" w:eastAsiaTheme="minorHAnsi" w:hAnsi="Verdana" w:cstheme="minorBidi"/>
          <w:sz w:val="22"/>
          <w:szCs w:val="22"/>
        </w:rPr>
        <w:t>.</w:t>
      </w:r>
    </w:p>
    <w:p w:rsidR="001D622C" w:rsidRPr="00C4381A" w:rsidRDefault="001D622C" w:rsidP="001D622C">
      <w:pPr>
        <w:jc w:val="both"/>
        <w:rPr>
          <w:rFonts w:ascii="Verdana" w:eastAsiaTheme="minorHAnsi" w:hAnsi="Verdana" w:cstheme="minorBidi"/>
          <w:sz w:val="22"/>
          <w:szCs w:val="22"/>
        </w:rPr>
      </w:pPr>
    </w:p>
    <w:p w:rsidR="00C4381A" w:rsidRPr="00C4381A" w:rsidRDefault="00C4381A" w:rsidP="001D622C">
      <w:pPr>
        <w:jc w:val="both"/>
        <w:rPr>
          <w:rFonts w:ascii="Verdana" w:eastAsiaTheme="minorHAnsi" w:hAnsi="Verdana" w:cstheme="minorBidi"/>
          <w:sz w:val="22"/>
          <w:szCs w:val="22"/>
        </w:rPr>
      </w:pPr>
      <w:r w:rsidRPr="00C4381A">
        <w:rPr>
          <w:rFonts w:ascii="Verdana" w:eastAsiaTheme="minorHAnsi" w:hAnsi="Verdana" w:cstheme="minorBidi"/>
          <w:sz w:val="22"/>
          <w:szCs w:val="22"/>
        </w:rPr>
        <w:t>In 2001</w:t>
      </w:r>
      <w:r w:rsidR="001D622C">
        <w:rPr>
          <w:rFonts w:ascii="Verdana" w:eastAsiaTheme="minorHAnsi" w:hAnsi="Verdana" w:cstheme="minorBidi"/>
          <w:sz w:val="22"/>
          <w:szCs w:val="22"/>
        </w:rPr>
        <w:t>,</w:t>
      </w:r>
      <w:r w:rsidRPr="00C4381A">
        <w:rPr>
          <w:rFonts w:ascii="Verdana" w:eastAsiaTheme="minorHAnsi" w:hAnsi="Verdana" w:cstheme="minorBidi"/>
          <w:sz w:val="22"/>
          <w:szCs w:val="22"/>
        </w:rPr>
        <w:t xml:space="preserve"> </w:t>
      </w:r>
      <w:r w:rsidR="001D622C" w:rsidRPr="00C4381A">
        <w:rPr>
          <w:rFonts w:ascii="Verdana" w:eastAsiaTheme="minorHAnsi" w:hAnsi="Verdana" w:cstheme="minorBidi"/>
          <w:sz w:val="22"/>
          <w:szCs w:val="22"/>
        </w:rPr>
        <w:t xml:space="preserve">Mr. Flack </w:t>
      </w:r>
      <w:r w:rsidRPr="00C4381A">
        <w:rPr>
          <w:rFonts w:ascii="Verdana" w:eastAsiaTheme="minorHAnsi" w:hAnsi="Verdana" w:cstheme="minorBidi"/>
          <w:sz w:val="22"/>
          <w:szCs w:val="22"/>
        </w:rPr>
        <w:t>and his family were named Outstanding Philanthropists of the Year by the Association of Fundraising Professionals.</w:t>
      </w:r>
      <w:r w:rsidR="001D622C">
        <w:rPr>
          <w:rFonts w:ascii="Verdana" w:eastAsiaTheme="minorHAnsi" w:hAnsi="Verdana" w:cstheme="minorBidi"/>
          <w:sz w:val="22"/>
          <w:szCs w:val="22"/>
        </w:rPr>
        <w:t xml:space="preserve">  He </w:t>
      </w:r>
      <w:r w:rsidRPr="00C4381A">
        <w:rPr>
          <w:rFonts w:ascii="Verdana" w:eastAsiaTheme="minorHAnsi" w:hAnsi="Verdana" w:cstheme="minorBidi"/>
          <w:sz w:val="22"/>
          <w:szCs w:val="22"/>
        </w:rPr>
        <w:t>and his wife</w:t>
      </w:r>
      <w:r w:rsidR="001D622C">
        <w:rPr>
          <w:rFonts w:ascii="Verdana" w:eastAsiaTheme="minorHAnsi" w:hAnsi="Verdana" w:cstheme="minorBidi"/>
          <w:sz w:val="22"/>
          <w:szCs w:val="22"/>
        </w:rPr>
        <w:t>,</w:t>
      </w:r>
      <w:r w:rsidRPr="00C4381A">
        <w:rPr>
          <w:rFonts w:ascii="Verdana" w:eastAsiaTheme="minorHAnsi" w:hAnsi="Verdana" w:cstheme="minorBidi"/>
          <w:sz w:val="22"/>
          <w:szCs w:val="22"/>
        </w:rPr>
        <w:t xml:space="preserve"> Jean</w:t>
      </w:r>
      <w:r w:rsidR="001D622C">
        <w:rPr>
          <w:rFonts w:ascii="Verdana" w:eastAsiaTheme="minorHAnsi" w:hAnsi="Verdana" w:cstheme="minorBidi"/>
          <w:sz w:val="22"/>
          <w:szCs w:val="22"/>
        </w:rPr>
        <w:t>,</w:t>
      </w:r>
      <w:r w:rsidRPr="00C4381A">
        <w:rPr>
          <w:rFonts w:ascii="Verdana" w:eastAsiaTheme="minorHAnsi" w:hAnsi="Verdana" w:cstheme="minorBidi"/>
          <w:sz w:val="22"/>
          <w:szCs w:val="22"/>
        </w:rPr>
        <w:t xml:space="preserve"> have been married for 32 years. They </w:t>
      </w:r>
      <w:r w:rsidR="001D622C" w:rsidRPr="00C4381A">
        <w:rPr>
          <w:rFonts w:ascii="Verdana" w:eastAsiaTheme="minorHAnsi" w:hAnsi="Verdana" w:cstheme="minorBidi"/>
          <w:sz w:val="22"/>
          <w:szCs w:val="22"/>
        </w:rPr>
        <w:t>reside in Dallas, P</w:t>
      </w:r>
      <w:r w:rsidR="001D622C">
        <w:rPr>
          <w:rFonts w:ascii="Verdana" w:eastAsiaTheme="minorHAnsi" w:hAnsi="Verdana" w:cstheme="minorBidi"/>
          <w:sz w:val="22"/>
          <w:szCs w:val="22"/>
        </w:rPr>
        <w:t xml:space="preserve">ennsylvania and </w:t>
      </w:r>
      <w:r w:rsidRPr="00C4381A">
        <w:rPr>
          <w:rFonts w:ascii="Verdana" w:eastAsiaTheme="minorHAnsi" w:hAnsi="Verdana" w:cstheme="minorBidi"/>
          <w:sz w:val="22"/>
          <w:szCs w:val="22"/>
        </w:rPr>
        <w:t>have four</w:t>
      </w:r>
      <w:r w:rsidR="001D622C">
        <w:rPr>
          <w:rFonts w:ascii="Verdana" w:eastAsiaTheme="minorHAnsi" w:hAnsi="Verdana" w:cstheme="minorBidi"/>
          <w:sz w:val="22"/>
          <w:szCs w:val="22"/>
        </w:rPr>
        <w:t xml:space="preserve"> adult </w:t>
      </w:r>
      <w:r w:rsidRPr="00C4381A">
        <w:rPr>
          <w:rFonts w:ascii="Verdana" w:eastAsiaTheme="minorHAnsi" w:hAnsi="Verdana" w:cstheme="minorBidi"/>
          <w:sz w:val="22"/>
          <w:szCs w:val="22"/>
        </w:rPr>
        <w:t xml:space="preserve">children. </w:t>
      </w:r>
    </w:p>
    <w:p w:rsidR="001F281E" w:rsidRDefault="00646147" w:rsidP="00C4381A">
      <w:pPr>
        <w:jc w:val="center"/>
        <w:rPr>
          <w:rFonts w:ascii="Verdana" w:hAnsi="Verdana" w:cs="Shruti"/>
          <w:sz w:val="22"/>
          <w:szCs w:val="22"/>
        </w:rPr>
      </w:pPr>
      <w:r>
        <w:rPr>
          <w:rFonts w:ascii="Verdana" w:hAnsi="Verdana" w:cs="Shruti"/>
          <w:sz w:val="22"/>
          <w:szCs w:val="22"/>
        </w:rPr>
        <w:t>______</w:t>
      </w:r>
    </w:p>
    <w:p w:rsidR="001F281E" w:rsidRDefault="001F281E" w:rsidP="00D8391A">
      <w:pPr>
        <w:jc w:val="both"/>
        <w:rPr>
          <w:rFonts w:ascii="Verdana" w:hAnsi="Verdana" w:cs="Shruti"/>
          <w:sz w:val="22"/>
          <w:szCs w:val="22"/>
        </w:rPr>
      </w:pPr>
    </w:p>
    <w:p w:rsidR="00646147" w:rsidRDefault="001F281E" w:rsidP="00A56F63">
      <w:pPr>
        <w:jc w:val="both"/>
        <w:rPr>
          <w:rFonts w:ascii="Verdana" w:hAnsi="Verdana" w:cs="Shruti"/>
          <w:sz w:val="22"/>
          <w:szCs w:val="22"/>
        </w:rPr>
      </w:pPr>
      <w:r>
        <w:rPr>
          <w:rFonts w:ascii="Verdana" w:hAnsi="Verdana" w:cs="Shruti"/>
          <w:sz w:val="22"/>
          <w:szCs w:val="22"/>
        </w:rPr>
        <w:t xml:space="preserve">The Judicial Conduct Board is a constitutionally created independent board charged with the responsibility of investigating allegations of misconduct by the Commonwealth’s judges.  If the Board, by majority vote, decides that there is probable cause to believe that a judge engaged in misconduct, the Board may file a complaint in the Court of Judicial Discipline where </w:t>
      </w:r>
      <w:r w:rsidR="000C4AD5">
        <w:rPr>
          <w:rFonts w:ascii="Verdana" w:hAnsi="Verdana" w:cs="Shruti"/>
          <w:sz w:val="22"/>
          <w:szCs w:val="22"/>
        </w:rPr>
        <w:t>the Board</w:t>
      </w:r>
      <w:r>
        <w:rPr>
          <w:rFonts w:ascii="Verdana" w:hAnsi="Verdana" w:cs="Shruti"/>
          <w:sz w:val="22"/>
          <w:szCs w:val="22"/>
        </w:rPr>
        <w:t xml:space="preserve"> is required to prove the charges</w:t>
      </w:r>
      <w:r w:rsidR="000C4AD5">
        <w:rPr>
          <w:rFonts w:ascii="Verdana" w:hAnsi="Verdana" w:cs="Shruti"/>
          <w:sz w:val="22"/>
          <w:szCs w:val="22"/>
        </w:rPr>
        <w:t xml:space="preserve"> against the judge by clear and convincing evidence.  The Court of Judicial Discipline decides if the Board has sustained its burden of proof and also decides the sanction to be imposed for </w:t>
      </w:r>
      <w:r w:rsidR="001D622C">
        <w:rPr>
          <w:rFonts w:ascii="Verdana" w:hAnsi="Verdana" w:cs="Shruti"/>
          <w:sz w:val="22"/>
          <w:szCs w:val="22"/>
        </w:rPr>
        <w:t>any proven</w:t>
      </w:r>
      <w:r w:rsidR="000C4AD5">
        <w:rPr>
          <w:rFonts w:ascii="Verdana" w:hAnsi="Verdana" w:cs="Shruti"/>
          <w:sz w:val="22"/>
          <w:szCs w:val="22"/>
        </w:rPr>
        <w:t xml:space="preserve"> misconduct. </w:t>
      </w:r>
    </w:p>
    <w:p w:rsidR="00646147" w:rsidRDefault="00646147" w:rsidP="00A56F63">
      <w:pPr>
        <w:jc w:val="both"/>
        <w:rPr>
          <w:rFonts w:ascii="Verdana" w:hAnsi="Verdana" w:cs="Shruti"/>
          <w:sz w:val="22"/>
          <w:szCs w:val="22"/>
        </w:rPr>
      </w:pPr>
    </w:p>
    <w:p w:rsidR="001F79CD" w:rsidRPr="002B74BA" w:rsidRDefault="001F79CD" w:rsidP="00A56F63">
      <w:pPr>
        <w:jc w:val="both"/>
        <w:rPr>
          <w:rFonts w:ascii="Verdana" w:hAnsi="Verdana" w:cs="Shruti"/>
          <w:sz w:val="22"/>
          <w:szCs w:val="22"/>
        </w:rPr>
      </w:pPr>
      <w:r w:rsidRPr="002B74BA">
        <w:rPr>
          <w:rFonts w:ascii="Verdana" w:hAnsi="Verdana" w:cs="Shruti"/>
          <w:sz w:val="22"/>
          <w:szCs w:val="22"/>
        </w:rPr>
        <w:t xml:space="preserve">For further information about the Pennsylvania Judicial Conduct Board, </w:t>
      </w:r>
      <w:r w:rsidR="000C4AD5">
        <w:rPr>
          <w:rFonts w:ascii="Verdana" w:hAnsi="Verdana" w:cs="Shruti"/>
          <w:sz w:val="22"/>
          <w:szCs w:val="22"/>
        </w:rPr>
        <w:t>please visit</w:t>
      </w:r>
      <w:r w:rsidRPr="002B74BA">
        <w:rPr>
          <w:rFonts w:ascii="Verdana" w:hAnsi="Verdana" w:cs="Shruti"/>
          <w:sz w:val="22"/>
          <w:szCs w:val="22"/>
        </w:rPr>
        <w:t xml:space="preserve"> the Board’s Website at </w:t>
      </w:r>
      <w:hyperlink r:id="rId7" w:history="1">
        <w:r w:rsidRPr="002B74BA">
          <w:rPr>
            <w:rStyle w:val="Hyperlink"/>
            <w:rFonts w:ascii="Verdana" w:hAnsi="Verdana" w:cs="Shruti"/>
            <w:sz w:val="22"/>
            <w:szCs w:val="22"/>
          </w:rPr>
          <w:t>www.jcbpa.org</w:t>
        </w:r>
      </w:hyperlink>
      <w:r w:rsidRPr="002B74BA">
        <w:rPr>
          <w:rFonts w:ascii="Verdana" w:hAnsi="Verdana" w:cs="Shruti"/>
          <w:sz w:val="22"/>
          <w:szCs w:val="22"/>
        </w:rPr>
        <w:t>.</w:t>
      </w:r>
    </w:p>
    <w:p w:rsidR="001F79CD" w:rsidRPr="002B74BA" w:rsidRDefault="001F79CD" w:rsidP="00A56F63">
      <w:pPr>
        <w:jc w:val="both"/>
        <w:rPr>
          <w:rFonts w:ascii="Verdana" w:hAnsi="Verdana" w:cs="Shruti"/>
          <w:sz w:val="22"/>
          <w:szCs w:val="22"/>
        </w:rPr>
      </w:pPr>
    </w:p>
    <w:p w:rsidR="005E1465" w:rsidRDefault="001F79CD" w:rsidP="00A56F63">
      <w:pPr>
        <w:jc w:val="center"/>
      </w:pPr>
      <w:r w:rsidRPr="002B74BA">
        <w:rPr>
          <w:rFonts w:ascii="Verdana" w:hAnsi="Verdana" w:cs="Shruti"/>
          <w:b/>
          <w:sz w:val="22"/>
          <w:szCs w:val="22"/>
        </w:rPr>
        <w:t>## END ##</w:t>
      </w:r>
    </w:p>
    <w:sectPr w:rsidR="005E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FB2"/>
    <w:multiLevelType w:val="multilevel"/>
    <w:tmpl w:val="6C2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1535"/>
    <w:multiLevelType w:val="multilevel"/>
    <w:tmpl w:val="A80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33862"/>
    <w:multiLevelType w:val="multilevel"/>
    <w:tmpl w:val="A97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C104E"/>
    <w:multiLevelType w:val="multilevel"/>
    <w:tmpl w:val="60B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D"/>
    <w:rsid w:val="00016895"/>
    <w:rsid w:val="000C4AD5"/>
    <w:rsid w:val="001D622C"/>
    <w:rsid w:val="001F281E"/>
    <w:rsid w:val="001F79CD"/>
    <w:rsid w:val="00201533"/>
    <w:rsid w:val="002052B1"/>
    <w:rsid w:val="00233ABD"/>
    <w:rsid w:val="002577F4"/>
    <w:rsid w:val="0029714F"/>
    <w:rsid w:val="002A1B0A"/>
    <w:rsid w:val="002D24B8"/>
    <w:rsid w:val="00304DF9"/>
    <w:rsid w:val="00344FD1"/>
    <w:rsid w:val="003C27AD"/>
    <w:rsid w:val="004465CA"/>
    <w:rsid w:val="004625A6"/>
    <w:rsid w:val="004A0021"/>
    <w:rsid w:val="004F2C05"/>
    <w:rsid w:val="0051560E"/>
    <w:rsid w:val="00532B22"/>
    <w:rsid w:val="0056550C"/>
    <w:rsid w:val="00587444"/>
    <w:rsid w:val="005E0D89"/>
    <w:rsid w:val="005E1465"/>
    <w:rsid w:val="005F65C9"/>
    <w:rsid w:val="00646147"/>
    <w:rsid w:val="00706EC5"/>
    <w:rsid w:val="00741A24"/>
    <w:rsid w:val="007B003B"/>
    <w:rsid w:val="0094159E"/>
    <w:rsid w:val="009747F9"/>
    <w:rsid w:val="00A313B4"/>
    <w:rsid w:val="00A56F63"/>
    <w:rsid w:val="00A77FF0"/>
    <w:rsid w:val="00A90059"/>
    <w:rsid w:val="00AB645B"/>
    <w:rsid w:val="00AD1703"/>
    <w:rsid w:val="00B25EC7"/>
    <w:rsid w:val="00B44B9B"/>
    <w:rsid w:val="00B841B7"/>
    <w:rsid w:val="00BA6AF9"/>
    <w:rsid w:val="00C322AE"/>
    <w:rsid w:val="00C4381A"/>
    <w:rsid w:val="00CB4688"/>
    <w:rsid w:val="00D26CC6"/>
    <w:rsid w:val="00D8391A"/>
    <w:rsid w:val="00DE3E4C"/>
    <w:rsid w:val="00DE6E4A"/>
    <w:rsid w:val="00EB5D10"/>
    <w:rsid w:val="00FD1B80"/>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8002">
      <w:bodyDiv w:val="1"/>
      <w:marLeft w:val="0"/>
      <w:marRight w:val="0"/>
      <w:marTop w:val="0"/>
      <w:marBottom w:val="0"/>
      <w:divBdr>
        <w:top w:val="none" w:sz="0" w:space="0" w:color="auto"/>
        <w:left w:val="none" w:sz="0" w:space="0" w:color="auto"/>
        <w:bottom w:val="none" w:sz="0" w:space="0" w:color="auto"/>
        <w:right w:val="none" w:sz="0" w:space="0" w:color="auto"/>
      </w:divBdr>
    </w:div>
    <w:div w:id="1100491595">
      <w:bodyDiv w:val="1"/>
      <w:marLeft w:val="0"/>
      <w:marRight w:val="0"/>
      <w:marTop w:val="0"/>
      <w:marBottom w:val="0"/>
      <w:divBdr>
        <w:top w:val="none" w:sz="0" w:space="0" w:color="auto"/>
        <w:left w:val="none" w:sz="0" w:space="0" w:color="auto"/>
        <w:bottom w:val="none" w:sz="0" w:space="0" w:color="auto"/>
        <w:right w:val="none" w:sz="0" w:space="0" w:color="auto"/>
      </w:divBdr>
      <w:divsChild>
        <w:div w:id="998575677">
          <w:marLeft w:val="0"/>
          <w:marRight w:val="0"/>
          <w:marTop w:val="0"/>
          <w:marBottom w:val="0"/>
          <w:divBdr>
            <w:top w:val="none" w:sz="0" w:space="0" w:color="auto"/>
            <w:left w:val="none" w:sz="0" w:space="0" w:color="auto"/>
            <w:bottom w:val="none" w:sz="0" w:space="0" w:color="auto"/>
            <w:right w:val="none" w:sz="0" w:space="0" w:color="auto"/>
          </w:divBdr>
          <w:divsChild>
            <w:div w:id="1418790484">
              <w:marLeft w:val="0"/>
              <w:marRight w:val="0"/>
              <w:marTop w:val="0"/>
              <w:marBottom w:val="600"/>
              <w:divBdr>
                <w:top w:val="none" w:sz="0" w:space="0" w:color="auto"/>
                <w:left w:val="none" w:sz="0" w:space="0" w:color="auto"/>
                <w:bottom w:val="none" w:sz="0" w:space="0" w:color="auto"/>
                <w:right w:val="none" w:sz="0" w:space="0" w:color="auto"/>
              </w:divBdr>
              <w:divsChild>
                <w:div w:id="608317796">
                  <w:marLeft w:val="0"/>
                  <w:marRight w:val="0"/>
                  <w:marTop w:val="0"/>
                  <w:marBottom w:val="0"/>
                  <w:divBdr>
                    <w:top w:val="none" w:sz="0" w:space="0" w:color="auto"/>
                    <w:left w:val="none" w:sz="0" w:space="0" w:color="auto"/>
                    <w:bottom w:val="none" w:sz="0" w:space="0" w:color="auto"/>
                    <w:right w:val="none" w:sz="0" w:space="0" w:color="auto"/>
                  </w:divBdr>
                  <w:divsChild>
                    <w:div w:id="1095129439">
                      <w:marLeft w:val="0"/>
                      <w:marRight w:val="0"/>
                      <w:marTop w:val="0"/>
                      <w:marBottom w:val="0"/>
                      <w:divBdr>
                        <w:top w:val="none" w:sz="0" w:space="0" w:color="auto"/>
                        <w:left w:val="none" w:sz="0" w:space="0" w:color="auto"/>
                        <w:bottom w:val="none" w:sz="0" w:space="0" w:color="auto"/>
                        <w:right w:val="none" w:sz="0" w:space="0" w:color="auto"/>
                      </w:divBdr>
                      <w:divsChild>
                        <w:div w:id="984042544">
                          <w:marLeft w:val="0"/>
                          <w:marRight w:val="0"/>
                          <w:marTop w:val="0"/>
                          <w:marBottom w:val="0"/>
                          <w:divBdr>
                            <w:top w:val="none" w:sz="0" w:space="0" w:color="auto"/>
                            <w:left w:val="none" w:sz="0" w:space="0" w:color="auto"/>
                            <w:bottom w:val="none" w:sz="0" w:space="0" w:color="auto"/>
                            <w:right w:val="none" w:sz="0" w:space="0" w:color="auto"/>
                          </w:divBdr>
                        </w:div>
                        <w:div w:id="897282475">
                          <w:marLeft w:val="0"/>
                          <w:marRight w:val="0"/>
                          <w:marTop w:val="0"/>
                          <w:marBottom w:val="0"/>
                          <w:divBdr>
                            <w:top w:val="none" w:sz="0" w:space="0" w:color="auto"/>
                            <w:left w:val="none" w:sz="0" w:space="0" w:color="auto"/>
                            <w:bottom w:val="none" w:sz="0" w:space="0" w:color="auto"/>
                            <w:right w:val="none" w:sz="0" w:space="0" w:color="auto"/>
                          </w:divBdr>
                        </w:div>
                        <w:div w:id="824466984">
                          <w:marLeft w:val="0"/>
                          <w:marRight w:val="0"/>
                          <w:marTop w:val="0"/>
                          <w:marBottom w:val="0"/>
                          <w:divBdr>
                            <w:top w:val="none" w:sz="0" w:space="0" w:color="auto"/>
                            <w:left w:val="none" w:sz="0" w:space="0" w:color="auto"/>
                            <w:bottom w:val="none" w:sz="0" w:space="0" w:color="auto"/>
                            <w:right w:val="none" w:sz="0" w:space="0" w:color="auto"/>
                          </w:divBdr>
                        </w:div>
                        <w:div w:id="1224371372">
                          <w:marLeft w:val="0"/>
                          <w:marRight w:val="0"/>
                          <w:marTop w:val="0"/>
                          <w:marBottom w:val="0"/>
                          <w:divBdr>
                            <w:top w:val="none" w:sz="0" w:space="0" w:color="auto"/>
                            <w:left w:val="none" w:sz="0" w:space="0" w:color="auto"/>
                            <w:bottom w:val="none" w:sz="0" w:space="0" w:color="auto"/>
                            <w:right w:val="none" w:sz="0" w:space="0" w:color="auto"/>
                          </w:divBdr>
                        </w:div>
                        <w:div w:id="323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cb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 Robert A.</dc:creator>
  <cp:lastModifiedBy>pcaruso</cp:lastModifiedBy>
  <cp:revision>2</cp:revision>
  <cp:lastPrinted>2012-10-16T12:40:00Z</cp:lastPrinted>
  <dcterms:created xsi:type="dcterms:W3CDTF">2014-05-12T13:54:00Z</dcterms:created>
  <dcterms:modified xsi:type="dcterms:W3CDTF">2014-05-12T13:54:00Z</dcterms:modified>
</cp:coreProperties>
</file>